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F69" w:rsidRPr="00CC1513" w:rsidRDefault="00A63D3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CC1513">
        <w:rPr>
          <w:rFonts w:hAnsi="Times New Roman" w:cs="Times New Roman"/>
          <w:color w:val="000000"/>
          <w:sz w:val="24"/>
          <w:szCs w:val="24"/>
          <w:lang w:val="ru-RU"/>
        </w:rPr>
        <w:t>Приложение 1</w:t>
      </w:r>
      <w:r w:rsidRPr="00CC1513">
        <w:rPr>
          <w:lang w:val="ru-RU"/>
        </w:rPr>
        <w:br/>
      </w:r>
      <w:r w:rsidRPr="00CC1513">
        <w:rPr>
          <w:rFonts w:hAnsi="Times New Roman" w:cs="Times New Roman"/>
          <w:color w:val="000000"/>
          <w:sz w:val="24"/>
          <w:szCs w:val="24"/>
          <w:lang w:val="ru-RU"/>
        </w:rPr>
        <w:t>к приказу от</w:t>
      </w:r>
      <w:r w:rsidR="00CC1513">
        <w:rPr>
          <w:rFonts w:hAnsi="Times New Roman" w:cs="Times New Roman"/>
          <w:color w:val="000000"/>
          <w:sz w:val="24"/>
          <w:szCs w:val="24"/>
          <w:lang w:val="ru-RU"/>
        </w:rPr>
        <w:t xml:space="preserve"> 22</w:t>
      </w:r>
      <w:r w:rsidRPr="00CC1513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 w:rsidR="00CC1513">
        <w:rPr>
          <w:rFonts w:hAnsi="Times New Roman" w:cs="Times New Roman"/>
          <w:color w:val="000000"/>
          <w:sz w:val="24"/>
          <w:szCs w:val="24"/>
          <w:lang w:val="ru-RU"/>
        </w:rPr>
        <w:t>03</w:t>
      </w:r>
      <w:r w:rsidRPr="00CC1513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CC1513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C1513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="00CC1513">
        <w:rPr>
          <w:rFonts w:hAnsi="Times New Roman" w:cs="Times New Roman"/>
          <w:color w:val="000000"/>
          <w:sz w:val="24"/>
          <w:szCs w:val="24"/>
          <w:lang w:val="ru-RU"/>
        </w:rPr>
        <w:t xml:space="preserve"> 4</w:t>
      </w:r>
      <w:r w:rsidRPr="00CC1513">
        <w:rPr>
          <w:rFonts w:hAnsi="Times New Roman" w:cs="Times New Roman"/>
          <w:color w:val="000000"/>
          <w:sz w:val="24"/>
          <w:szCs w:val="24"/>
          <w:lang w:val="ru-RU"/>
        </w:rPr>
        <w:t>6</w:t>
      </w:r>
    </w:p>
    <w:p w:rsidR="00AA3F69" w:rsidRPr="00CC1513" w:rsidRDefault="00AA3F6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A3F69" w:rsidRPr="00CC1513" w:rsidRDefault="00AA3F6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A3F69" w:rsidRPr="00CC1513" w:rsidRDefault="00A63D3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CC1513">
        <w:rPr>
          <w:rFonts w:hAnsi="Times New Roman" w:cs="Times New Roman"/>
          <w:color w:val="000000"/>
          <w:sz w:val="24"/>
          <w:szCs w:val="24"/>
          <w:lang w:val="ru-RU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C1513">
        <w:rPr>
          <w:rFonts w:hAnsi="Times New Roman" w:cs="Times New Roman"/>
          <w:color w:val="000000"/>
          <w:sz w:val="24"/>
          <w:szCs w:val="24"/>
          <w:lang w:val="ru-RU"/>
        </w:rPr>
        <w:t>постоянно действующей комиссии</w:t>
      </w:r>
      <w:r w:rsidRPr="00CC1513">
        <w:rPr>
          <w:lang w:val="ru-RU"/>
        </w:rPr>
        <w:br/>
      </w:r>
      <w:r w:rsidRPr="00CC1513">
        <w:rPr>
          <w:rFonts w:hAnsi="Times New Roman" w:cs="Times New Roman"/>
          <w:color w:val="000000"/>
          <w:sz w:val="24"/>
          <w:szCs w:val="24"/>
          <w:lang w:val="ru-RU"/>
        </w:rPr>
        <w:t>по поступлению и выбытию активов</w:t>
      </w:r>
    </w:p>
    <w:p w:rsidR="00AA3F69" w:rsidRPr="00CC1513" w:rsidRDefault="00AA3F69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A3F69" w:rsidRPr="00CC1513" w:rsidRDefault="00A63D3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1513">
        <w:rPr>
          <w:rFonts w:hAnsi="Times New Roman" w:cs="Times New Roman"/>
          <w:color w:val="000000"/>
          <w:sz w:val="24"/>
          <w:szCs w:val="24"/>
          <w:lang w:val="ru-RU"/>
        </w:rPr>
        <w:t>1. В состав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C1513">
        <w:rPr>
          <w:rFonts w:hAnsi="Times New Roman" w:cs="Times New Roman"/>
          <w:color w:val="000000"/>
          <w:sz w:val="24"/>
          <w:szCs w:val="24"/>
          <w:lang w:val="ru-RU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C1513">
        <w:rPr>
          <w:rFonts w:hAnsi="Times New Roman" w:cs="Times New Roman"/>
          <w:color w:val="000000"/>
          <w:sz w:val="24"/>
          <w:szCs w:val="24"/>
          <w:lang w:val="ru-RU"/>
        </w:rPr>
        <w:t>действующей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C1513">
        <w:rPr>
          <w:rFonts w:hAnsi="Times New Roman" w:cs="Times New Roman"/>
          <w:color w:val="000000"/>
          <w:sz w:val="24"/>
          <w:szCs w:val="24"/>
          <w:lang w:val="ru-RU"/>
        </w:rPr>
        <w:t>комиссии по поступлению и выбытию активов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C1513">
        <w:rPr>
          <w:rFonts w:hAnsi="Times New Roman" w:cs="Times New Roman"/>
          <w:color w:val="000000"/>
          <w:sz w:val="24"/>
          <w:szCs w:val="24"/>
          <w:lang w:val="ru-RU"/>
        </w:rPr>
        <w:t>входят:</w:t>
      </w:r>
    </w:p>
    <w:p w:rsidR="00AA3F69" w:rsidRPr="00CC1513" w:rsidRDefault="00A63D3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1513">
        <w:rPr>
          <w:rFonts w:hAnsi="Times New Roman" w:cs="Times New Roman"/>
          <w:color w:val="000000"/>
          <w:sz w:val="24"/>
          <w:szCs w:val="24"/>
          <w:lang w:val="ru-RU"/>
        </w:rPr>
        <w:t>– заместитель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CC1513">
        <w:rPr>
          <w:rFonts w:hAnsi="Times New Roman" w:cs="Times New Roman"/>
          <w:color w:val="000000"/>
          <w:sz w:val="24"/>
          <w:szCs w:val="24"/>
          <w:lang w:val="ru-RU"/>
        </w:rPr>
        <w:t>главы</w:t>
      </w:r>
      <w:r w:rsidRPr="00CC1513">
        <w:rPr>
          <w:rFonts w:hAnsi="Times New Roman" w:cs="Times New Roman"/>
          <w:color w:val="000000"/>
          <w:sz w:val="24"/>
          <w:szCs w:val="24"/>
          <w:lang w:val="ru-RU"/>
        </w:rPr>
        <w:t xml:space="preserve">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C1513">
        <w:rPr>
          <w:rFonts w:hAnsi="Times New Roman" w:cs="Times New Roman"/>
          <w:color w:val="000000"/>
          <w:sz w:val="24"/>
          <w:szCs w:val="24"/>
          <w:lang w:val="ru-RU"/>
        </w:rPr>
        <w:t>председатель комиссии;</w:t>
      </w:r>
      <w:r w:rsidRPr="00CC1513">
        <w:rPr>
          <w:lang w:val="ru-RU"/>
        </w:rPr>
        <w:br/>
      </w:r>
      <w:r w:rsidRPr="00CC1513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r w:rsidR="00CC1513">
        <w:rPr>
          <w:rFonts w:hAnsi="Times New Roman" w:cs="Times New Roman"/>
          <w:color w:val="000000"/>
          <w:sz w:val="24"/>
          <w:szCs w:val="24"/>
          <w:lang w:val="ru-RU"/>
        </w:rPr>
        <w:t xml:space="preserve">специалист 1 </w:t>
      </w:r>
      <w:proofErr w:type="gramStart"/>
      <w:r w:rsidR="00CC1513">
        <w:rPr>
          <w:rFonts w:hAnsi="Times New Roman" w:cs="Times New Roman"/>
          <w:color w:val="000000"/>
          <w:sz w:val="24"/>
          <w:szCs w:val="24"/>
          <w:lang w:val="ru-RU"/>
        </w:rPr>
        <w:t>разряда-</w:t>
      </w:r>
      <w:r w:rsidRPr="00CC1513">
        <w:rPr>
          <w:rFonts w:hAnsi="Times New Roman" w:cs="Times New Roman"/>
          <w:color w:val="000000"/>
          <w:sz w:val="24"/>
          <w:szCs w:val="24"/>
          <w:lang w:val="ru-RU"/>
        </w:rPr>
        <w:t>главный</w:t>
      </w:r>
      <w:proofErr w:type="gramEnd"/>
      <w:r w:rsidRPr="00CC1513">
        <w:rPr>
          <w:rFonts w:hAnsi="Times New Roman" w:cs="Times New Roman"/>
          <w:color w:val="000000"/>
          <w:sz w:val="24"/>
          <w:szCs w:val="24"/>
          <w:lang w:val="ru-RU"/>
        </w:rPr>
        <w:t xml:space="preserve"> бухгалтер;</w:t>
      </w:r>
      <w:r w:rsidRPr="00CC1513">
        <w:rPr>
          <w:lang w:val="ru-RU"/>
        </w:rPr>
        <w:br/>
      </w:r>
      <w:r w:rsidRPr="00CC1513">
        <w:rPr>
          <w:rFonts w:hAnsi="Times New Roman" w:cs="Times New Roman"/>
          <w:color w:val="000000"/>
          <w:sz w:val="24"/>
          <w:szCs w:val="24"/>
          <w:lang w:val="ru-RU"/>
        </w:rPr>
        <w:t xml:space="preserve">– </w:t>
      </w:r>
      <w:r w:rsidR="00CC1513">
        <w:rPr>
          <w:rFonts w:hAnsi="Times New Roman" w:cs="Times New Roman"/>
          <w:color w:val="000000"/>
          <w:sz w:val="24"/>
          <w:szCs w:val="24"/>
          <w:lang w:val="ru-RU"/>
        </w:rPr>
        <w:t>специалист 1 разряда</w:t>
      </w:r>
      <w:bookmarkStart w:id="0" w:name="_GoBack"/>
      <w:bookmarkEnd w:id="0"/>
      <w:r w:rsidRPr="00CC151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AA3F69" w:rsidRPr="00CC1513" w:rsidRDefault="00A63D3A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CC1513">
        <w:rPr>
          <w:rFonts w:hAnsi="Times New Roman" w:cs="Times New Roman"/>
          <w:color w:val="000000"/>
          <w:sz w:val="24"/>
          <w:szCs w:val="24"/>
          <w:lang w:val="ru-RU"/>
        </w:rPr>
        <w:t>2. Комиссия выполняет свои функции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CC1513">
        <w:rPr>
          <w:rFonts w:hAnsi="Times New Roman" w:cs="Times New Roman"/>
          <w:color w:val="000000"/>
          <w:sz w:val="24"/>
          <w:szCs w:val="24"/>
          <w:lang w:val="ru-RU"/>
        </w:rPr>
        <w:t>соответствии с положением, утверждаемым руководителем учреждения.</w:t>
      </w:r>
    </w:p>
    <w:p w:rsidR="00AA3F69" w:rsidRPr="00CC1513" w:rsidRDefault="00AA3F69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AA3F69" w:rsidRPr="00CC1513" w:rsidSect="00AA3F6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2D33B1"/>
    <w:rsid w:val="002D3591"/>
    <w:rsid w:val="003514A0"/>
    <w:rsid w:val="004F7E17"/>
    <w:rsid w:val="005A05CE"/>
    <w:rsid w:val="00653AF6"/>
    <w:rsid w:val="00A63D3A"/>
    <w:rsid w:val="00AA3F69"/>
    <w:rsid w:val="00B73A5A"/>
    <w:rsid w:val="00CC1513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Heading 1 Char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2SIB</dc:creator>
  <dc:description>Подготовлено экспертами Актион-МЦФЭР</dc:description>
  <cp:lastModifiedBy>Пользователь</cp:lastModifiedBy>
  <cp:revision>3</cp:revision>
  <dcterms:created xsi:type="dcterms:W3CDTF">2022-03-11T08:22:00Z</dcterms:created>
  <dcterms:modified xsi:type="dcterms:W3CDTF">2022-06-16T03:19:00Z</dcterms:modified>
</cp:coreProperties>
</file>